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cs="Arial"/>
          <w:sz w:val="20"/>
        </w:rPr>
        <w:id w:val="149995175"/>
        <w:placeholder>
          <w:docPart w:val="D3A59796764E419B8BB7EF8C68346193"/>
        </w:placeholder>
      </w:sdtPr>
      <w:sdtEndPr/>
      <w:sdtContent>
        <w:p w14:paraId="263C07A7" w14:textId="5621E9C8" w:rsidR="00416F87" w:rsidRDefault="00416F87" w:rsidP="00416F87">
          <w:pPr>
            <w:spacing w:line="240" w:lineRule="auto"/>
            <w:jc w:val="both"/>
            <w:outlineLvl w:val="0"/>
            <w:rPr>
              <w:rFonts w:cs="Arial"/>
              <w:sz w:val="20"/>
            </w:rPr>
          </w:pPr>
          <w:r>
            <w:rPr>
              <w:rFonts w:cs="Arial"/>
              <w:sz w:val="20"/>
              <w:highlight w:val="yellow"/>
            </w:rPr>
            <w:t>Praxis Dr. Max Mustermann</w:t>
          </w:r>
          <w:r w:rsidRPr="00C119D2">
            <w:rPr>
              <w:rFonts w:cs="Arial"/>
              <w:sz w:val="20"/>
            </w:rPr>
            <w:tab/>
          </w:r>
          <w:r w:rsidRPr="00C119D2">
            <w:rPr>
              <w:rFonts w:cs="Arial"/>
              <w:sz w:val="20"/>
            </w:rPr>
            <w:tab/>
          </w:r>
          <w:r w:rsidRPr="00C119D2">
            <w:rPr>
              <w:rFonts w:cs="Arial"/>
              <w:sz w:val="20"/>
            </w:rPr>
            <w:tab/>
          </w:r>
          <w:r w:rsidRPr="00C119D2">
            <w:rPr>
              <w:rFonts w:cs="Arial"/>
              <w:sz w:val="20"/>
            </w:rPr>
            <w:tab/>
          </w:r>
          <w:r w:rsidRPr="00C119D2">
            <w:rPr>
              <w:rFonts w:cs="Arial"/>
              <w:sz w:val="20"/>
            </w:rPr>
            <w:tab/>
          </w:r>
          <w:r w:rsidRPr="00C119D2">
            <w:rPr>
              <w:rFonts w:cs="Arial"/>
              <w:sz w:val="20"/>
            </w:rPr>
            <w:tab/>
          </w:r>
          <w:r w:rsidRPr="00C119D2">
            <w:rPr>
              <w:rFonts w:cs="Arial"/>
              <w:sz w:val="20"/>
            </w:rPr>
            <w:tab/>
          </w:r>
          <w:r w:rsidRPr="000C431B">
            <w:rPr>
              <w:rFonts w:cs="Arial"/>
              <w:sz w:val="20"/>
              <w:highlight w:val="yellow"/>
            </w:rPr>
            <w:t>Ort</w:t>
          </w:r>
          <w:r w:rsidRPr="00904477">
            <w:rPr>
              <w:rFonts w:cs="Arial"/>
              <w:sz w:val="20"/>
            </w:rPr>
            <w:t xml:space="preserve">, </w:t>
          </w:r>
          <w:r>
            <w:rPr>
              <w:rFonts w:cs="Arial"/>
              <w:sz w:val="20"/>
            </w:rPr>
            <w:fldChar w:fldCharType="begin"/>
          </w:r>
          <w:r>
            <w:rPr>
              <w:rFonts w:cs="Arial"/>
              <w:sz w:val="20"/>
            </w:rPr>
            <w:instrText xml:space="preserve"> TIME \@ "d. MMMM yyyy" </w:instrText>
          </w:r>
          <w:r>
            <w:rPr>
              <w:rFonts w:cs="Arial"/>
              <w:sz w:val="20"/>
            </w:rPr>
            <w:fldChar w:fldCharType="separate"/>
          </w:r>
          <w:r w:rsidR="004C30C4">
            <w:rPr>
              <w:rFonts w:cs="Arial"/>
              <w:noProof/>
              <w:sz w:val="20"/>
            </w:rPr>
            <w:t>6. Mai 2020</w:t>
          </w:r>
          <w:r>
            <w:rPr>
              <w:rFonts w:cs="Arial"/>
              <w:sz w:val="20"/>
            </w:rPr>
            <w:fldChar w:fldCharType="end"/>
          </w:r>
        </w:p>
        <w:p w14:paraId="67FE51E1" w14:textId="77777777" w:rsidR="00416F87" w:rsidRPr="00D43220" w:rsidRDefault="00416F87" w:rsidP="00416F87">
          <w:pPr>
            <w:spacing w:line="240" w:lineRule="auto"/>
            <w:jc w:val="both"/>
            <w:rPr>
              <w:rFonts w:cs="Arial"/>
              <w:sz w:val="20"/>
              <w:highlight w:val="yellow"/>
            </w:rPr>
          </w:pPr>
          <w:r w:rsidRPr="00D43220">
            <w:rPr>
              <w:rFonts w:cs="Arial"/>
              <w:sz w:val="20"/>
              <w:highlight w:val="yellow"/>
            </w:rPr>
            <w:t>Muster</w:t>
          </w:r>
          <w:r>
            <w:rPr>
              <w:rFonts w:cs="Arial"/>
              <w:sz w:val="20"/>
              <w:highlight w:val="yellow"/>
            </w:rPr>
            <w:t>weg</w:t>
          </w:r>
          <w:r w:rsidRPr="00D43220">
            <w:rPr>
              <w:rFonts w:cs="Arial"/>
              <w:sz w:val="20"/>
              <w:highlight w:val="yellow"/>
            </w:rPr>
            <w:t xml:space="preserve"> 1</w:t>
          </w:r>
        </w:p>
        <w:p w14:paraId="22981821" w14:textId="77777777" w:rsidR="00416F87" w:rsidRPr="006E16C9" w:rsidRDefault="00416F87" w:rsidP="00416F87">
          <w:pPr>
            <w:spacing w:line="240" w:lineRule="auto"/>
            <w:jc w:val="both"/>
            <w:rPr>
              <w:rFonts w:cs="Arial"/>
              <w:sz w:val="20"/>
            </w:rPr>
          </w:pPr>
          <w:r w:rsidRPr="00D43220">
            <w:rPr>
              <w:rFonts w:cs="Arial"/>
              <w:sz w:val="20"/>
              <w:highlight w:val="yellow"/>
            </w:rPr>
            <w:t xml:space="preserve">PLZ </w:t>
          </w:r>
          <w:r>
            <w:rPr>
              <w:rFonts w:cs="Arial"/>
              <w:sz w:val="20"/>
              <w:highlight w:val="yellow"/>
            </w:rPr>
            <w:t>Musterhausen</w:t>
          </w:r>
          <w:r w:rsidRPr="006E16C9">
            <w:rPr>
              <w:rFonts w:cs="Arial"/>
              <w:sz w:val="20"/>
            </w:rPr>
            <w:t xml:space="preserve"> </w:t>
          </w:r>
        </w:p>
        <w:p w14:paraId="3FE27956" w14:textId="77777777" w:rsidR="00416F87" w:rsidRPr="006E16C9" w:rsidRDefault="0025541E" w:rsidP="00416F87">
          <w:pPr>
            <w:spacing w:line="240" w:lineRule="auto"/>
            <w:jc w:val="both"/>
            <w:rPr>
              <w:rFonts w:cs="Arial"/>
              <w:sz w:val="20"/>
            </w:rPr>
          </w:pPr>
        </w:p>
      </w:sdtContent>
    </w:sdt>
    <w:sdt>
      <w:sdtPr>
        <w:rPr>
          <w:rFonts w:cs="Arial"/>
          <w:sz w:val="20"/>
        </w:rPr>
        <w:id w:val="781153576"/>
        <w:placeholder>
          <w:docPart w:val="6977980C1A654DCF9B0786020457F6AB"/>
        </w:placeholder>
      </w:sdtPr>
      <w:sdtEndPr/>
      <w:sdtContent>
        <w:p w14:paraId="6E55BFCA" w14:textId="77777777" w:rsidR="00416F87" w:rsidRPr="00C119D2" w:rsidRDefault="00416F87" w:rsidP="00416F87">
          <w:pPr>
            <w:spacing w:line="240" w:lineRule="auto"/>
            <w:jc w:val="both"/>
            <w:rPr>
              <w:rFonts w:cs="Arial"/>
              <w:b/>
              <w:sz w:val="20"/>
              <w:highlight w:val="yellow"/>
            </w:rPr>
          </w:pPr>
          <w:r w:rsidRPr="00C119D2">
            <w:rPr>
              <w:rFonts w:cs="Arial"/>
              <w:b/>
              <w:sz w:val="20"/>
              <w:highlight w:val="yellow"/>
            </w:rPr>
            <w:t>Krankenkasse</w:t>
          </w:r>
        </w:p>
        <w:p w14:paraId="6AABA9A2" w14:textId="77777777" w:rsidR="00416F87" w:rsidRPr="00C119D2" w:rsidRDefault="00416F87" w:rsidP="00416F87">
          <w:pPr>
            <w:spacing w:line="240" w:lineRule="auto"/>
            <w:jc w:val="both"/>
            <w:rPr>
              <w:rFonts w:cs="Arial"/>
              <w:b/>
              <w:sz w:val="20"/>
              <w:highlight w:val="yellow"/>
            </w:rPr>
          </w:pPr>
          <w:r w:rsidRPr="00C119D2">
            <w:rPr>
              <w:rFonts w:cs="Arial"/>
              <w:b/>
              <w:sz w:val="20"/>
              <w:highlight w:val="yellow"/>
            </w:rPr>
            <w:t>Musterstrasse 1</w:t>
          </w:r>
        </w:p>
        <w:p w14:paraId="5697926D" w14:textId="77777777" w:rsidR="00416F87" w:rsidRPr="00C119D2" w:rsidRDefault="00416F87" w:rsidP="00416F87">
          <w:pPr>
            <w:spacing w:line="240" w:lineRule="auto"/>
            <w:jc w:val="both"/>
            <w:rPr>
              <w:rFonts w:cs="Arial"/>
              <w:b/>
              <w:sz w:val="20"/>
            </w:rPr>
          </w:pPr>
          <w:r w:rsidRPr="00C119D2">
            <w:rPr>
              <w:rFonts w:cs="Arial"/>
              <w:b/>
              <w:sz w:val="20"/>
              <w:highlight w:val="yellow"/>
            </w:rPr>
            <w:t>PLZ Musterwil</w:t>
          </w:r>
          <w:r w:rsidRPr="00C119D2">
            <w:rPr>
              <w:rFonts w:cs="Arial"/>
              <w:b/>
              <w:sz w:val="20"/>
            </w:rPr>
            <w:t xml:space="preserve"> </w:t>
          </w:r>
        </w:p>
        <w:p w14:paraId="0FD952FE" w14:textId="77777777" w:rsidR="00416F87" w:rsidRDefault="0025541E" w:rsidP="00416F87">
          <w:pPr>
            <w:spacing w:line="240" w:lineRule="auto"/>
            <w:jc w:val="both"/>
            <w:rPr>
              <w:rFonts w:cs="Arial"/>
              <w:sz w:val="20"/>
            </w:rPr>
          </w:pPr>
        </w:p>
      </w:sdtContent>
    </w:sdt>
    <w:sdt>
      <w:sdtPr>
        <w:rPr>
          <w:rFonts w:cs="Arial"/>
          <w:b/>
          <w:bCs/>
          <w:sz w:val="20"/>
        </w:rPr>
        <w:id w:val="9768293"/>
        <w:placeholder>
          <w:docPart w:val="A86F5342B1EB4A23A7182DB3690CC06D"/>
        </w:placeholder>
      </w:sdtPr>
      <w:sdtEndPr>
        <w:rPr>
          <w:b w:val="0"/>
          <w:bCs w:val="0"/>
          <w:sz w:val="22"/>
          <w:highlight w:val="yellow"/>
        </w:rPr>
      </w:sdtEndPr>
      <w:sdtContent>
        <w:p w14:paraId="1F518343" w14:textId="77777777" w:rsidR="00416F87" w:rsidRPr="00416F87" w:rsidRDefault="00416F87" w:rsidP="00416F87">
          <w:pPr>
            <w:spacing w:line="240" w:lineRule="auto"/>
            <w:contextualSpacing/>
            <w:jc w:val="both"/>
            <w:rPr>
              <w:rFonts w:cs="Arial"/>
              <w:b/>
              <w:bCs/>
            </w:rPr>
          </w:pPr>
          <w:r w:rsidRPr="00416F87">
            <w:rPr>
              <w:rFonts w:cs="Arial"/>
              <w:b/>
              <w:bCs/>
            </w:rPr>
            <w:t>Lipidsenkende Therapie mit Repatha</w:t>
          </w:r>
          <w:r w:rsidRPr="00416F87">
            <w:rPr>
              <w:rFonts w:cs="Arial"/>
              <w:b/>
              <w:bCs/>
              <w:vertAlign w:val="superscript"/>
            </w:rPr>
            <w:t xml:space="preserve">® </w:t>
          </w:r>
          <w:r w:rsidRPr="00416F87">
            <w:rPr>
              <w:rFonts w:cs="Arial"/>
              <w:b/>
              <w:bCs/>
            </w:rPr>
            <w:t>(Evolocumab)</w:t>
          </w:r>
          <w:r w:rsidRPr="00416F87">
            <w:rPr>
              <w:rFonts w:cs="Arial"/>
              <w:b/>
              <w:bCs/>
              <w:vertAlign w:val="superscript"/>
            </w:rPr>
            <w:t>1,2</w:t>
          </w:r>
        </w:p>
        <w:p w14:paraId="15256288" w14:textId="77777777" w:rsidR="00416F87" w:rsidRPr="00416F87" w:rsidRDefault="00416F87" w:rsidP="00416F87">
          <w:pPr>
            <w:spacing w:line="240" w:lineRule="auto"/>
            <w:contextualSpacing/>
            <w:jc w:val="both"/>
            <w:rPr>
              <w:rFonts w:cs="Arial"/>
              <w:b/>
            </w:rPr>
          </w:pPr>
          <w:r w:rsidRPr="00416F87">
            <w:rPr>
              <w:rFonts w:cs="Arial"/>
              <w:b/>
              <w:bCs/>
            </w:rPr>
            <w:t xml:space="preserve">Therapiestart und Erfolgskontrolle </w:t>
          </w:r>
          <w:r w:rsidR="00C119D2">
            <w:rPr>
              <w:rFonts w:cs="Arial"/>
              <w:b/>
              <w:bCs/>
            </w:rPr>
            <w:t xml:space="preserve">erfordern mehr </w:t>
          </w:r>
          <w:r w:rsidRPr="00416F87">
            <w:rPr>
              <w:rFonts w:cs="Arial"/>
              <w:b/>
              <w:bCs/>
            </w:rPr>
            <w:t>Zeit</w:t>
          </w:r>
          <w:r w:rsidR="00C119D2">
            <w:rPr>
              <w:rFonts w:cs="Arial"/>
              <w:b/>
              <w:bCs/>
            </w:rPr>
            <w:t xml:space="preserve"> während</w:t>
          </w:r>
          <w:r w:rsidRPr="00416F87">
            <w:rPr>
              <w:rFonts w:cs="Arial"/>
              <w:b/>
              <w:bCs/>
            </w:rPr>
            <w:t xml:space="preserve"> der Covid-19 Pandemie </w:t>
          </w:r>
        </w:p>
      </w:sdtContent>
    </w:sdt>
    <w:p w14:paraId="5641AFEE" w14:textId="77777777" w:rsidR="00416F87" w:rsidRDefault="00416F87" w:rsidP="00416F87">
      <w:pPr>
        <w:spacing w:line="240" w:lineRule="auto"/>
        <w:jc w:val="both"/>
        <w:outlineLvl w:val="0"/>
        <w:rPr>
          <w:rFonts w:cs="Arial"/>
          <w:sz w:val="20"/>
        </w:rPr>
      </w:pPr>
    </w:p>
    <w:p w14:paraId="310723F7" w14:textId="77777777" w:rsidR="00416F87" w:rsidRPr="00D105AD" w:rsidRDefault="00416F87" w:rsidP="00416F87">
      <w:pPr>
        <w:tabs>
          <w:tab w:val="left" w:pos="1120"/>
        </w:tabs>
        <w:spacing w:after="120" w:line="24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Sehr geehrte Damen und Herren,</w:t>
      </w:r>
    </w:p>
    <w:p w14:paraId="79FB80C9" w14:textId="77777777" w:rsidR="00416F87" w:rsidRDefault="00416F87" w:rsidP="00416F87">
      <w:pPr>
        <w:tabs>
          <w:tab w:val="left" w:pos="1120"/>
        </w:tabs>
        <w:spacing w:after="120" w:line="240" w:lineRule="auto"/>
        <w:jc w:val="both"/>
        <w:rPr>
          <w:sz w:val="20"/>
        </w:rPr>
      </w:pPr>
      <w:r>
        <w:rPr>
          <w:sz w:val="20"/>
        </w:rPr>
        <w:t xml:space="preserve">am </w:t>
      </w:r>
      <w:r w:rsidRPr="00081137">
        <w:rPr>
          <w:sz w:val="20"/>
          <w:highlight w:val="yellow"/>
        </w:rPr>
        <w:t>Datum</w:t>
      </w:r>
      <w:r>
        <w:rPr>
          <w:sz w:val="20"/>
        </w:rPr>
        <w:t xml:space="preserve"> wurde für den Patient </w:t>
      </w:r>
      <w:r w:rsidRPr="00081137">
        <w:rPr>
          <w:sz w:val="20"/>
          <w:highlight w:val="yellow"/>
        </w:rPr>
        <w:t>XY</w:t>
      </w:r>
      <w:r>
        <w:rPr>
          <w:sz w:val="20"/>
        </w:rPr>
        <w:t xml:space="preserve"> (Vers.Nr.: </w:t>
      </w:r>
      <w:r w:rsidRPr="00EF7C25">
        <w:rPr>
          <w:sz w:val="20"/>
          <w:highlight w:val="yellow"/>
        </w:rPr>
        <w:t>XXX</w:t>
      </w:r>
      <w:r>
        <w:rPr>
          <w:sz w:val="20"/>
        </w:rPr>
        <w:t>) eine positive Kostengutsprache für die Therapie mit Repatha</w:t>
      </w:r>
      <w:r w:rsidRPr="00D036D4">
        <w:rPr>
          <w:rFonts w:ascii="Arial" w:hAnsi="Arial" w:cs="Arial"/>
          <w:sz w:val="20"/>
          <w:vertAlign w:val="superscript"/>
        </w:rPr>
        <w:t>®</w:t>
      </w:r>
      <w:r>
        <w:rPr>
          <w:sz w:val="20"/>
        </w:rPr>
        <w:t xml:space="preserve"> durch Sie als zuständige Krankenkasse ausgestellt. Entsprechend der </w:t>
      </w:r>
      <w:r w:rsidRPr="006E503A">
        <w:rPr>
          <w:sz w:val="20"/>
        </w:rPr>
        <w:t xml:space="preserve">Limitatio </w:t>
      </w:r>
      <w:r>
        <w:rPr>
          <w:sz w:val="20"/>
        </w:rPr>
        <w:t xml:space="preserve">gilt: </w:t>
      </w:r>
    </w:p>
    <w:p w14:paraId="408898DA" w14:textId="77777777" w:rsidR="00416F87" w:rsidRPr="007D34DB" w:rsidRDefault="00416F87" w:rsidP="00416F87">
      <w:pPr>
        <w:tabs>
          <w:tab w:val="left" w:pos="1120"/>
        </w:tabs>
        <w:spacing w:after="120" w:line="240" w:lineRule="auto"/>
        <w:jc w:val="both"/>
        <w:rPr>
          <w:sz w:val="20"/>
        </w:rPr>
      </w:pPr>
      <w:r w:rsidRPr="007D34DB">
        <w:rPr>
          <w:sz w:val="20"/>
        </w:rPr>
        <w:t>«</w:t>
      </w:r>
      <w:r w:rsidRPr="00D036D4">
        <w:rPr>
          <w:i/>
          <w:sz w:val="20"/>
        </w:rPr>
        <w:t xml:space="preserve">Die Behandlung darf nur fortgesetzt werden, wenn bei einer </w:t>
      </w:r>
      <w:r w:rsidRPr="00D036D4">
        <w:rPr>
          <w:b/>
          <w:i/>
          <w:sz w:val="20"/>
        </w:rPr>
        <w:t>Kontrolle innerhalb von 6 Monaten nach Behandlungsbeginn</w:t>
      </w:r>
      <w:r w:rsidRPr="00D036D4">
        <w:rPr>
          <w:i/>
          <w:sz w:val="20"/>
        </w:rPr>
        <w:t xml:space="preserve"> das LDL-C gegenüber dem Ausgangswert unter der maximal intensivierten lipidsenkenden Therapie um mindestens 40 % gesenkt werden konnte oder ein LDL-Wert von kleiner als 1.8 mmol/l erreicht wurde (exklusive homozygoter familiärer Hypercholesterinämie).</w:t>
      </w:r>
      <w:r w:rsidRPr="007D34DB">
        <w:rPr>
          <w:sz w:val="20"/>
        </w:rPr>
        <w:t>»</w:t>
      </w:r>
    </w:p>
    <w:p w14:paraId="535CCA85" w14:textId="77777777" w:rsidR="00416F87" w:rsidRPr="006E503A" w:rsidRDefault="00416F87" w:rsidP="00416F87">
      <w:pPr>
        <w:tabs>
          <w:tab w:val="left" w:pos="1120"/>
        </w:tabs>
        <w:spacing w:after="120" w:line="240" w:lineRule="auto"/>
        <w:jc w:val="both"/>
        <w:rPr>
          <w:b/>
          <w:sz w:val="20"/>
          <w:u w:val="single"/>
        </w:rPr>
      </w:pPr>
      <w:r>
        <w:rPr>
          <w:b/>
          <w:sz w:val="20"/>
          <w:highlight w:val="yellow"/>
          <w:u w:val="single"/>
        </w:rPr>
        <w:t>[</w:t>
      </w:r>
      <w:r w:rsidRPr="00416F87">
        <w:rPr>
          <w:b/>
          <w:sz w:val="20"/>
          <w:highlight w:val="yellow"/>
          <w:u w:val="single"/>
        </w:rPr>
        <w:t>Textbaustein</w:t>
      </w:r>
      <w:r>
        <w:rPr>
          <w:b/>
          <w:sz w:val="20"/>
          <w:highlight w:val="yellow"/>
          <w:u w:val="single"/>
        </w:rPr>
        <w:t>]</w:t>
      </w:r>
      <w:r w:rsidRPr="00416F87">
        <w:rPr>
          <w:b/>
          <w:sz w:val="20"/>
          <w:highlight w:val="yellow"/>
          <w:u w:val="single"/>
        </w:rPr>
        <w:t xml:space="preserve"> Therapiestart-Verschiebung</w:t>
      </w:r>
    </w:p>
    <w:p w14:paraId="29D23CAA" w14:textId="3BD4ACBB" w:rsidR="00416F87" w:rsidRPr="006B03A4" w:rsidRDefault="00416F87" w:rsidP="00416F87">
      <w:pPr>
        <w:tabs>
          <w:tab w:val="left" w:pos="1120"/>
        </w:tabs>
        <w:spacing w:after="120" w:line="240" w:lineRule="auto"/>
        <w:jc w:val="both"/>
        <w:rPr>
          <w:sz w:val="20"/>
        </w:rPr>
      </w:pPr>
      <w:r w:rsidRPr="006B03A4">
        <w:rPr>
          <w:sz w:val="20"/>
        </w:rPr>
        <w:t xml:space="preserve">Aufgrund der aktuellen Einschränkungen des öffentlichen Lebens durch die Covid-19 Pandemie und der Tatsache, dass die versicherte Person zur Gruppe von schutzbedürftigen Personen mit erhöhtem Risiko gehört, ist eine </w:t>
      </w:r>
      <w:r>
        <w:rPr>
          <w:sz w:val="20"/>
        </w:rPr>
        <w:t xml:space="preserve">zeitnahe </w:t>
      </w:r>
      <w:r w:rsidRPr="006B03A4">
        <w:rPr>
          <w:sz w:val="20"/>
        </w:rPr>
        <w:t>Instruktion des Patienten/der Patientin zur Anwendung der Repatha</w:t>
      </w:r>
      <w:r w:rsidRPr="00D036D4">
        <w:rPr>
          <w:sz w:val="20"/>
          <w:vertAlign w:val="superscript"/>
        </w:rPr>
        <w:t>®</w:t>
      </w:r>
      <w:r w:rsidRPr="006B03A4">
        <w:rPr>
          <w:sz w:val="20"/>
        </w:rPr>
        <w:t xml:space="preserve"> Therapie momentan nicht möglich. Durch den so verzögerten Therapiestart wird </w:t>
      </w:r>
      <w:r w:rsidR="00C119D2">
        <w:rPr>
          <w:sz w:val="20"/>
        </w:rPr>
        <w:t xml:space="preserve">auch </w:t>
      </w:r>
      <w:r w:rsidRPr="006B03A4">
        <w:rPr>
          <w:sz w:val="20"/>
        </w:rPr>
        <w:t>die in der Repatha</w:t>
      </w:r>
      <w:r w:rsidRPr="00D036D4">
        <w:rPr>
          <w:sz w:val="20"/>
          <w:vertAlign w:val="superscript"/>
        </w:rPr>
        <w:t>®</w:t>
      </w:r>
      <w:r w:rsidRPr="006B03A4">
        <w:rPr>
          <w:sz w:val="20"/>
        </w:rPr>
        <w:t xml:space="preserve">-Limitatio geforderte Erfolgskontrolle innerhalb von 6 Monaten erst verspätet möglich sein. </w:t>
      </w:r>
    </w:p>
    <w:p w14:paraId="016E1244" w14:textId="77777777" w:rsidR="00416F87" w:rsidRDefault="00416F87" w:rsidP="00416F87">
      <w:pPr>
        <w:tabs>
          <w:tab w:val="left" w:pos="1120"/>
        </w:tabs>
        <w:spacing w:after="120" w:line="240" w:lineRule="auto"/>
        <w:jc w:val="both"/>
        <w:rPr>
          <w:sz w:val="20"/>
        </w:rPr>
      </w:pPr>
      <w:r w:rsidRPr="006B03A4">
        <w:rPr>
          <w:sz w:val="20"/>
        </w:rPr>
        <w:t xml:space="preserve">Dürfte ich Sie </w:t>
      </w:r>
      <w:r>
        <w:rPr>
          <w:sz w:val="20"/>
        </w:rPr>
        <w:t xml:space="preserve">basierend auf der Stellungnahme des </w:t>
      </w:r>
      <w:r w:rsidRPr="00266AD4">
        <w:rPr>
          <w:sz w:val="20"/>
        </w:rPr>
        <w:t>Bundesamt für Gesundheit BAG</w:t>
      </w:r>
      <w:r>
        <w:rPr>
          <w:sz w:val="20"/>
        </w:rPr>
        <w:t xml:space="preserve"> zur </w:t>
      </w:r>
      <w:r w:rsidRPr="00266AD4">
        <w:rPr>
          <w:sz w:val="20"/>
        </w:rPr>
        <w:t>Vergütung von Arzneimitteln</w:t>
      </w:r>
      <w:r>
        <w:rPr>
          <w:sz w:val="20"/>
        </w:rPr>
        <w:t xml:space="preserve"> vom 26. März 2020 </w:t>
      </w:r>
      <w:r w:rsidRPr="006B03A4">
        <w:rPr>
          <w:sz w:val="20"/>
        </w:rPr>
        <w:t xml:space="preserve">deshalb bitten, die Kostengutsprache für den schutzbedürftigen Patienten zu verlängern, bis ein Therapiestart möglich </w:t>
      </w:r>
      <w:r>
        <w:rPr>
          <w:sz w:val="20"/>
        </w:rPr>
        <w:t>sein wird</w:t>
      </w:r>
      <w:r w:rsidRPr="006B03A4">
        <w:rPr>
          <w:sz w:val="20"/>
        </w:rPr>
        <w:t>?</w:t>
      </w:r>
    </w:p>
    <w:p w14:paraId="76BF5945" w14:textId="77777777" w:rsidR="00416F87" w:rsidRPr="00416F87" w:rsidRDefault="00416F87" w:rsidP="00416F87">
      <w:pPr>
        <w:tabs>
          <w:tab w:val="left" w:pos="1120"/>
        </w:tabs>
        <w:spacing w:after="120" w:line="240" w:lineRule="auto"/>
        <w:jc w:val="both"/>
        <w:rPr>
          <w:sz w:val="8"/>
        </w:rPr>
      </w:pPr>
    </w:p>
    <w:p w14:paraId="25D0B078" w14:textId="77777777" w:rsidR="00416F87" w:rsidRPr="00416F87" w:rsidRDefault="00416F87" w:rsidP="00416F87">
      <w:pPr>
        <w:tabs>
          <w:tab w:val="left" w:pos="1120"/>
        </w:tabs>
        <w:spacing w:after="120" w:line="240" w:lineRule="auto"/>
        <w:jc w:val="both"/>
        <w:rPr>
          <w:b/>
          <w:sz w:val="20"/>
          <w:highlight w:val="yellow"/>
          <w:u w:val="single"/>
        </w:rPr>
      </w:pPr>
      <w:r>
        <w:rPr>
          <w:b/>
          <w:sz w:val="20"/>
          <w:highlight w:val="yellow"/>
          <w:u w:val="single"/>
        </w:rPr>
        <w:t>[</w:t>
      </w:r>
      <w:r w:rsidRPr="00416F87">
        <w:rPr>
          <w:b/>
          <w:sz w:val="20"/>
          <w:highlight w:val="yellow"/>
          <w:u w:val="single"/>
        </w:rPr>
        <w:t>Textbaustein</w:t>
      </w:r>
      <w:r>
        <w:rPr>
          <w:b/>
          <w:sz w:val="20"/>
          <w:highlight w:val="yellow"/>
          <w:u w:val="single"/>
        </w:rPr>
        <w:t>]</w:t>
      </w:r>
      <w:r w:rsidRPr="00416F87">
        <w:rPr>
          <w:b/>
          <w:sz w:val="20"/>
          <w:highlight w:val="yellow"/>
          <w:u w:val="single"/>
        </w:rPr>
        <w:t xml:space="preserve"> </w:t>
      </w:r>
      <w:r>
        <w:rPr>
          <w:b/>
          <w:sz w:val="20"/>
          <w:highlight w:val="yellow"/>
          <w:u w:val="single"/>
        </w:rPr>
        <w:t>Verlängerung des Zeitraumes für die Erfolgskontrolle</w:t>
      </w:r>
    </w:p>
    <w:p w14:paraId="520EA91C" w14:textId="68F35B2C" w:rsidR="00416F87" w:rsidRPr="00394C2D" w:rsidRDefault="00416F87" w:rsidP="00416F87">
      <w:pPr>
        <w:tabs>
          <w:tab w:val="left" w:pos="1120"/>
        </w:tabs>
        <w:spacing w:after="120" w:line="240" w:lineRule="auto"/>
        <w:jc w:val="both"/>
        <w:rPr>
          <w:sz w:val="20"/>
        </w:rPr>
      </w:pPr>
      <w:r w:rsidRPr="00394C2D">
        <w:rPr>
          <w:sz w:val="20"/>
        </w:rPr>
        <w:t>Die entsprechend der Limitatio anstehende Erfolgskontrolle für die Repatha</w:t>
      </w:r>
      <w:r w:rsidRPr="00D036D4">
        <w:rPr>
          <w:sz w:val="20"/>
          <w:vertAlign w:val="superscript"/>
        </w:rPr>
        <w:t>®</w:t>
      </w:r>
      <w:r w:rsidRPr="00394C2D">
        <w:rPr>
          <w:sz w:val="20"/>
        </w:rPr>
        <w:t xml:space="preserve">-Therapie ist in den nächsten Wochen bei dem bei Ihnen versicherten Patienten </w:t>
      </w:r>
      <w:r w:rsidRPr="00416F87">
        <w:rPr>
          <w:sz w:val="20"/>
          <w:highlight w:val="yellow"/>
        </w:rPr>
        <w:t>X.X.</w:t>
      </w:r>
      <w:r w:rsidRPr="00394C2D">
        <w:rPr>
          <w:sz w:val="20"/>
        </w:rPr>
        <w:t xml:space="preserve">  fällig. Aufgrund der aktuellen Einschränkungen des öffentlichen Lebens durch die Covid-19 Pandemie und der Tatsache, dass die versicherte Person zur Gruppe von schutzbedürftigen Personen mit erhöhtem Risiko gehört, ist die Durchführung der Lipidkontrolle jedoch momentan nicht möglich.</w:t>
      </w:r>
      <w:r>
        <w:rPr>
          <w:sz w:val="20"/>
        </w:rPr>
        <w:t xml:space="preserve"> </w:t>
      </w:r>
      <w:r w:rsidRPr="00394C2D">
        <w:rPr>
          <w:sz w:val="20"/>
        </w:rPr>
        <w:t xml:space="preserve">  </w:t>
      </w:r>
    </w:p>
    <w:p w14:paraId="177A75E2" w14:textId="77777777" w:rsidR="00416F87" w:rsidRDefault="00416F87" w:rsidP="00416F87">
      <w:pPr>
        <w:tabs>
          <w:tab w:val="left" w:pos="1120"/>
        </w:tabs>
        <w:spacing w:after="120" w:line="240" w:lineRule="auto"/>
        <w:jc w:val="both"/>
        <w:rPr>
          <w:sz w:val="20"/>
        </w:rPr>
      </w:pPr>
      <w:r w:rsidRPr="00394C2D">
        <w:rPr>
          <w:sz w:val="20"/>
        </w:rPr>
        <w:t xml:space="preserve">Dürfte ich Sie </w:t>
      </w:r>
      <w:r w:rsidRPr="00266AD4">
        <w:rPr>
          <w:sz w:val="20"/>
        </w:rPr>
        <w:t>basierend auf der Stellungnahme des BAG zur Vergütung von Arzneimitteln vom 26. März 2020 deshalb bitten</w:t>
      </w:r>
      <w:r>
        <w:rPr>
          <w:sz w:val="20"/>
        </w:rPr>
        <w:t>, d</w:t>
      </w:r>
      <w:r w:rsidRPr="00394C2D">
        <w:rPr>
          <w:sz w:val="20"/>
        </w:rPr>
        <w:t>en Zeitraum für die Durchführung der Repatha</w:t>
      </w:r>
      <w:r w:rsidRPr="00D036D4">
        <w:rPr>
          <w:rFonts w:ascii="Arial" w:hAnsi="Arial" w:cs="Arial"/>
          <w:sz w:val="20"/>
          <w:vertAlign w:val="superscript"/>
        </w:rPr>
        <w:t>®</w:t>
      </w:r>
      <w:r w:rsidRPr="00394C2D">
        <w:rPr>
          <w:sz w:val="20"/>
        </w:rPr>
        <w:t xml:space="preserve"> Erfolgskontrolle für die Sicherung der Kostengutsprache zu verlängern?</w:t>
      </w:r>
    </w:p>
    <w:p w14:paraId="5009295B" w14:textId="77777777" w:rsidR="00416F87" w:rsidRDefault="00416F87" w:rsidP="00416F87">
      <w:pPr>
        <w:tabs>
          <w:tab w:val="left" w:pos="1120"/>
        </w:tabs>
        <w:spacing w:after="120" w:line="240" w:lineRule="auto"/>
        <w:jc w:val="both"/>
        <w:rPr>
          <w:rFonts w:cs="Arial"/>
          <w:sz w:val="20"/>
        </w:rPr>
      </w:pPr>
      <w:r>
        <w:rPr>
          <w:sz w:val="20"/>
        </w:rPr>
        <w:t>Besten Dank für Ihr Entgegenkommen und eine entsprechende schriftliche Bestätigung.</w:t>
      </w:r>
    </w:p>
    <w:p w14:paraId="0A846220" w14:textId="77777777" w:rsidR="00416F87" w:rsidRDefault="00416F87" w:rsidP="00416F87">
      <w:pPr>
        <w:tabs>
          <w:tab w:val="left" w:pos="1120"/>
        </w:tabs>
        <w:spacing w:after="120" w:line="240" w:lineRule="auto"/>
        <w:jc w:val="both"/>
        <w:rPr>
          <w:rFonts w:cs="Arial"/>
          <w:sz w:val="20"/>
        </w:rPr>
      </w:pPr>
    </w:p>
    <w:p w14:paraId="13B525D7" w14:textId="77777777" w:rsidR="00416F87" w:rsidRDefault="00416F87" w:rsidP="00416F87">
      <w:pPr>
        <w:tabs>
          <w:tab w:val="left" w:pos="1120"/>
        </w:tabs>
        <w:spacing w:after="120" w:line="240" w:lineRule="auto"/>
        <w:jc w:val="both"/>
        <w:rPr>
          <w:rFonts w:cs="Arial"/>
          <w:sz w:val="20"/>
        </w:rPr>
      </w:pPr>
      <w:r w:rsidRPr="000C14D4">
        <w:rPr>
          <w:rFonts w:cs="Arial"/>
          <w:sz w:val="20"/>
        </w:rPr>
        <w:t>Freundliche Grüsse</w:t>
      </w:r>
    </w:p>
    <w:p w14:paraId="27797622" w14:textId="77777777" w:rsidR="00416F87" w:rsidRDefault="00416F87" w:rsidP="00416F87">
      <w:pPr>
        <w:tabs>
          <w:tab w:val="left" w:pos="4536"/>
        </w:tabs>
        <w:spacing w:after="60" w:line="240" w:lineRule="auto"/>
        <w:jc w:val="both"/>
        <w:outlineLvl w:val="0"/>
        <w:rPr>
          <w:rFonts w:cs="Arial"/>
          <w:sz w:val="20"/>
        </w:rPr>
      </w:pPr>
      <w:r w:rsidRPr="0002432C">
        <w:rPr>
          <w:rFonts w:cs="Arial"/>
          <w:sz w:val="20"/>
        </w:rPr>
        <w:t>D</w:t>
      </w:r>
      <w:r>
        <w:rPr>
          <w:rFonts w:cs="Arial"/>
          <w:sz w:val="20"/>
        </w:rPr>
        <w:t>r. XY</w:t>
      </w:r>
    </w:p>
    <w:p w14:paraId="79B5C5B3" w14:textId="77777777" w:rsidR="00416F87" w:rsidRPr="00C119D2" w:rsidRDefault="00416F87" w:rsidP="00416F87">
      <w:pPr>
        <w:tabs>
          <w:tab w:val="left" w:pos="4536"/>
        </w:tabs>
        <w:spacing w:after="60" w:line="240" w:lineRule="auto"/>
        <w:jc w:val="both"/>
        <w:outlineLvl w:val="0"/>
        <w:rPr>
          <w:rFonts w:cs="Arial"/>
          <w:sz w:val="36"/>
        </w:rPr>
      </w:pPr>
    </w:p>
    <w:p w14:paraId="4D6E4B94" w14:textId="77777777" w:rsidR="00416F87" w:rsidRPr="00D036D4" w:rsidRDefault="00416F87" w:rsidP="00416F87">
      <w:pPr>
        <w:tabs>
          <w:tab w:val="left" w:pos="4536"/>
        </w:tabs>
        <w:spacing w:after="60" w:line="240" w:lineRule="auto"/>
        <w:jc w:val="both"/>
        <w:outlineLvl w:val="0"/>
        <w:rPr>
          <w:rFonts w:cs="Arial"/>
          <w:b/>
          <w:sz w:val="16"/>
          <w:szCs w:val="16"/>
        </w:rPr>
      </w:pPr>
      <w:r w:rsidRPr="00D036D4">
        <w:rPr>
          <w:rFonts w:cs="Arial"/>
          <w:b/>
          <w:sz w:val="16"/>
          <w:szCs w:val="16"/>
        </w:rPr>
        <w:t>Referenzen:</w:t>
      </w:r>
    </w:p>
    <w:p w14:paraId="1B5647CE" w14:textId="77777777" w:rsidR="00416F87" w:rsidRPr="004C30C4" w:rsidRDefault="00416F87" w:rsidP="00416F87">
      <w:pPr>
        <w:tabs>
          <w:tab w:val="left" w:pos="4536"/>
        </w:tabs>
        <w:spacing w:after="60" w:line="240" w:lineRule="auto"/>
        <w:jc w:val="both"/>
        <w:outlineLvl w:val="0"/>
        <w:rPr>
          <w:rFonts w:cs="Arial"/>
          <w:sz w:val="16"/>
          <w:szCs w:val="16"/>
        </w:rPr>
      </w:pPr>
      <w:r w:rsidRPr="004C30C4">
        <w:rPr>
          <w:rFonts w:cs="Arial"/>
          <w:sz w:val="16"/>
          <w:szCs w:val="16"/>
        </w:rPr>
        <w:t>1. Repatha</w:t>
      </w:r>
      <w:r w:rsidRPr="004C30C4">
        <w:rPr>
          <w:rFonts w:ascii="Arial" w:hAnsi="Arial" w:cs="Arial"/>
          <w:sz w:val="16"/>
          <w:szCs w:val="16"/>
          <w:vertAlign w:val="superscript"/>
        </w:rPr>
        <w:t>®</w:t>
      </w:r>
      <w:r w:rsidRPr="004C30C4">
        <w:rPr>
          <w:rFonts w:cs="Arial"/>
          <w:sz w:val="16"/>
          <w:szCs w:val="16"/>
        </w:rPr>
        <w:t xml:space="preserve"> Fachinformation, </w:t>
      </w:r>
      <w:r w:rsidRPr="004C30C4">
        <w:rPr>
          <w:rFonts w:cs="Times New Roman"/>
          <w:sz w:val="18"/>
          <w:szCs w:val="20"/>
        </w:rPr>
        <w:t>www.swissmedicinfo.ch</w:t>
      </w:r>
      <w:r w:rsidRPr="004C30C4">
        <w:rPr>
          <w:rFonts w:cs="Arial"/>
          <w:sz w:val="16"/>
          <w:szCs w:val="16"/>
        </w:rPr>
        <w:t xml:space="preserve"> </w:t>
      </w:r>
    </w:p>
    <w:p w14:paraId="580D77E9" w14:textId="77777777" w:rsidR="00416F87" w:rsidRPr="00D036D4" w:rsidRDefault="00416F87" w:rsidP="00416F87">
      <w:pPr>
        <w:tabs>
          <w:tab w:val="left" w:pos="4536"/>
        </w:tabs>
        <w:spacing w:after="60" w:line="240" w:lineRule="auto"/>
        <w:jc w:val="both"/>
        <w:outlineLvl w:val="0"/>
        <w:rPr>
          <w:rFonts w:cs="Arial"/>
          <w:b/>
          <w:sz w:val="16"/>
          <w:szCs w:val="16"/>
        </w:rPr>
      </w:pPr>
      <w:r w:rsidRPr="00416F87">
        <w:rPr>
          <w:rFonts w:cs="Arial"/>
          <w:sz w:val="16"/>
          <w:szCs w:val="16"/>
        </w:rPr>
        <w:t>2. Spezialitätenliste des Bundesamts für Gesundheit, http://www.spezialitätenliste.ch</w:t>
      </w:r>
    </w:p>
    <w:sectPr w:rsidR="00416F87" w:rsidRPr="00D036D4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52EDC" w14:textId="77777777" w:rsidR="0025541E" w:rsidRDefault="0025541E" w:rsidP="00534AF3">
      <w:pPr>
        <w:spacing w:after="0" w:line="240" w:lineRule="auto"/>
      </w:pPr>
      <w:r>
        <w:separator/>
      </w:r>
    </w:p>
  </w:endnote>
  <w:endnote w:type="continuationSeparator" w:id="0">
    <w:p w14:paraId="1386C199" w14:textId="77777777" w:rsidR="0025541E" w:rsidRDefault="0025541E" w:rsidP="00534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9F499" w14:textId="77777777" w:rsidR="00C119D2" w:rsidRPr="00C119D2" w:rsidRDefault="00C119D2">
    <w:pPr>
      <w:pStyle w:val="Footer"/>
      <w:rPr>
        <w:sz w:val="16"/>
      </w:rPr>
    </w:pPr>
    <w:r w:rsidRPr="00C119D2">
      <w:rPr>
        <w:sz w:val="16"/>
      </w:rPr>
      <w:t>CH-REP-2000010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E1172" w14:textId="77777777" w:rsidR="0025541E" w:rsidRDefault="0025541E" w:rsidP="00534AF3">
      <w:pPr>
        <w:spacing w:after="0" w:line="240" w:lineRule="auto"/>
      </w:pPr>
      <w:r>
        <w:separator/>
      </w:r>
    </w:p>
  </w:footnote>
  <w:footnote w:type="continuationSeparator" w:id="0">
    <w:p w14:paraId="339F125D" w14:textId="77777777" w:rsidR="0025541E" w:rsidRDefault="0025541E" w:rsidP="00534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F3"/>
    <w:rsid w:val="00022E5D"/>
    <w:rsid w:val="0025541E"/>
    <w:rsid w:val="00416F87"/>
    <w:rsid w:val="004341F8"/>
    <w:rsid w:val="004C30C4"/>
    <w:rsid w:val="00534AF3"/>
    <w:rsid w:val="00622C7F"/>
    <w:rsid w:val="007722B4"/>
    <w:rsid w:val="009B0503"/>
    <w:rsid w:val="00A56A7F"/>
    <w:rsid w:val="00C119D2"/>
    <w:rsid w:val="00D4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273116"/>
  <w15:chartTrackingRefBased/>
  <w15:docId w15:val="{8A22BE5D-8B2A-4DFD-8795-21CAD766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AF3"/>
  </w:style>
  <w:style w:type="paragraph" w:styleId="Footer">
    <w:name w:val="footer"/>
    <w:basedOn w:val="Normal"/>
    <w:link w:val="FooterChar"/>
    <w:uiPriority w:val="99"/>
    <w:unhideWhenUsed/>
    <w:rsid w:val="00534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AF3"/>
  </w:style>
  <w:style w:type="character" w:styleId="Hyperlink">
    <w:name w:val="Hyperlink"/>
    <w:basedOn w:val="DefaultParagraphFont"/>
    <w:uiPriority w:val="99"/>
    <w:unhideWhenUsed/>
    <w:rsid w:val="00416F87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rsid w:val="00416F87"/>
    <w:pPr>
      <w:spacing w:after="0" w:line="260" w:lineRule="atLeast"/>
    </w:pPr>
    <w:rPr>
      <w:rFonts w:ascii="Arial" w:eastAsia="Times New Roman" w:hAnsi="Arial" w:cs="Times New Roman"/>
      <w:sz w:val="20"/>
      <w:szCs w:val="20"/>
      <w:lang w:eastAsia="de-CH"/>
    </w:rPr>
  </w:style>
  <w:style w:type="character" w:customStyle="1" w:styleId="CommentTextChar">
    <w:name w:val="Comment Text Char"/>
    <w:basedOn w:val="DefaultParagraphFont"/>
    <w:link w:val="CommentText"/>
    <w:rsid w:val="00416F87"/>
    <w:rPr>
      <w:rFonts w:ascii="Arial" w:eastAsia="Times New Roman" w:hAnsi="Arial" w:cs="Times New Roman"/>
      <w:sz w:val="20"/>
      <w:szCs w:val="20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416F8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A59796764E419B8BB7EF8C68346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9530D-82C8-4497-9F82-8B4357CF4A34}"/>
      </w:docPartPr>
      <w:docPartBody>
        <w:p w:rsidR="008B5760" w:rsidRDefault="00450D95" w:rsidP="00450D95">
          <w:pPr>
            <w:pStyle w:val="D3A59796764E419B8BB7EF8C68346193"/>
          </w:pPr>
          <w:r w:rsidRPr="009C5711">
            <w:rPr>
              <w:rStyle w:val="PlaceholderText"/>
              <w:rFonts w:eastAsiaTheme="minorHAnsi"/>
            </w:rPr>
            <w:t xml:space="preserve">Klicken Sie hier, um </w:t>
          </w:r>
          <w:r>
            <w:rPr>
              <w:rStyle w:val="PlaceholderText"/>
              <w:rFonts w:eastAsiaTheme="minorHAnsi"/>
            </w:rPr>
            <w:t>die Adresse</w:t>
          </w:r>
          <w:r w:rsidRPr="009C5711">
            <w:rPr>
              <w:rStyle w:val="PlaceholderText"/>
              <w:rFonts w:eastAsiaTheme="minorHAnsi"/>
            </w:rPr>
            <w:t xml:space="preserve"> einzugeben.</w:t>
          </w:r>
        </w:p>
      </w:docPartBody>
    </w:docPart>
    <w:docPart>
      <w:docPartPr>
        <w:name w:val="A86F5342B1EB4A23A7182DB3690CC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4D640-B8ED-48C8-986D-F5D70AFFD0EE}"/>
      </w:docPartPr>
      <w:docPartBody>
        <w:p w:rsidR="008B5760" w:rsidRDefault="00450D95" w:rsidP="00450D95">
          <w:pPr>
            <w:pStyle w:val="A86F5342B1EB4A23A7182DB3690CC06D"/>
          </w:pPr>
          <w:r w:rsidRPr="007F3F8D">
            <w:rPr>
              <w:rStyle w:val="PlaceholderText"/>
              <w:rFonts w:eastAsiaTheme="minorHAnsi"/>
            </w:rPr>
            <w:t xml:space="preserve">Klicken Sie hier, um </w:t>
          </w:r>
          <w:r>
            <w:rPr>
              <w:rStyle w:val="PlaceholderText"/>
              <w:rFonts w:eastAsiaTheme="minorHAnsi"/>
            </w:rPr>
            <w:t>den Brieftext</w:t>
          </w:r>
          <w:r w:rsidRPr="007F3F8D">
            <w:rPr>
              <w:rStyle w:val="PlaceholderText"/>
              <w:rFonts w:eastAsiaTheme="minorHAnsi"/>
            </w:rPr>
            <w:t xml:space="preserve"> einzugeben.</w:t>
          </w:r>
        </w:p>
      </w:docPartBody>
    </w:docPart>
    <w:docPart>
      <w:docPartPr>
        <w:name w:val="6977980C1A654DCF9B0786020457F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A71C4-D40E-4DEF-BFFD-2CEF63DCB1E3}"/>
      </w:docPartPr>
      <w:docPartBody>
        <w:p w:rsidR="008B5760" w:rsidRDefault="00450D95" w:rsidP="00450D95">
          <w:pPr>
            <w:pStyle w:val="6977980C1A654DCF9B0786020457F6AB"/>
          </w:pPr>
          <w:r w:rsidRPr="009C5711">
            <w:rPr>
              <w:rStyle w:val="PlaceholderText"/>
              <w:rFonts w:eastAsiaTheme="minorHAnsi"/>
            </w:rPr>
            <w:t xml:space="preserve">Klicken Sie hier, um </w:t>
          </w:r>
          <w:r>
            <w:rPr>
              <w:rStyle w:val="PlaceholderText"/>
              <w:rFonts w:eastAsiaTheme="minorHAnsi"/>
            </w:rPr>
            <w:t>die Adresse</w:t>
          </w:r>
          <w:r w:rsidRPr="009C5711">
            <w:rPr>
              <w:rStyle w:val="PlaceholderText"/>
              <w:rFonts w:eastAsiaTheme="minorHAnsi"/>
            </w:rPr>
            <w:t xml:space="preserve">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95"/>
    <w:rsid w:val="00450D95"/>
    <w:rsid w:val="008B5760"/>
    <w:rsid w:val="00BD13C0"/>
    <w:rsid w:val="00DC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0D95"/>
    <w:rPr>
      <w:color w:val="808080"/>
    </w:rPr>
  </w:style>
  <w:style w:type="paragraph" w:customStyle="1" w:styleId="D3A59796764E419B8BB7EF8C68346193">
    <w:name w:val="D3A59796764E419B8BB7EF8C68346193"/>
    <w:rsid w:val="00450D95"/>
  </w:style>
  <w:style w:type="paragraph" w:customStyle="1" w:styleId="A86F5342B1EB4A23A7182DB3690CC06D">
    <w:name w:val="A86F5342B1EB4A23A7182DB3690CC06D"/>
    <w:rsid w:val="00450D95"/>
  </w:style>
  <w:style w:type="paragraph" w:customStyle="1" w:styleId="6977980C1A654DCF9B0786020457F6AB">
    <w:name w:val="6977980C1A654DCF9B0786020457F6AB"/>
    <w:rsid w:val="00450D95"/>
  </w:style>
  <w:style w:type="paragraph" w:customStyle="1" w:styleId="2C6D608CAF0F4623A68F81410E47948B">
    <w:name w:val="2C6D608CAF0F4623A68F81410E47948B"/>
    <w:rsid w:val="00450D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BCCE6D367C864095B6AEC7557D1DBE" ma:contentTypeVersion="10" ma:contentTypeDescription="Create a new document." ma:contentTypeScope="" ma:versionID="b0b3c109c58ed297e96b488992004e97">
  <xsd:schema xmlns:xsd="http://www.w3.org/2001/XMLSchema" xmlns:xs="http://www.w3.org/2001/XMLSchema" xmlns:p="http://schemas.microsoft.com/office/2006/metadata/properties" xmlns:ns3="73625c9b-f486-4ea0-9dac-bfacc72f96a0" targetNamespace="http://schemas.microsoft.com/office/2006/metadata/properties" ma:root="true" ma:fieldsID="5de46a91fbf6a867609550b6f012dcc8" ns3:_="">
    <xsd:import namespace="73625c9b-f486-4ea0-9dac-bfacc72f9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25c9b-f486-4ea0-9dac-bfacc72f9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82ad3a63-90ad-4a46-a3cb-757f4658e205" origin="userSelected">
  <element uid="9036a7a1-5a4f-48d3-b24b-dfdab053dac9" value=""/>
  <element uid="4be5f866-0f4a-4261-80d5-eceb4feb516e" value=""/>
  <element uid="7349a702-6462-4442-88eb-c64cd513835c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F3ACE-A142-4560-A750-7231B41D9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25c9b-f486-4ea0-9dac-bfacc72f9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75A84D-2064-4014-B30C-5DBA7F4E31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C64146-CB73-4D14-9A2D-4B19508048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98D4DB-F0BA-4AAE-B111-1A8583604B16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9F2B6528-E14C-4FD2-9052-3BA42EA39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Rendler, Cornelia</dc:creator>
  <cp:keywords>*$%IU-*$%ProdMarketing</cp:keywords>
  <dc:description/>
  <cp:lastModifiedBy>Meiler Spichtig, Flurina</cp:lastModifiedBy>
  <cp:revision>2</cp:revision>
  <dcterms:created xsi:type="dcterms:W3CDTF">2020-05-06T14:39:00Z</dcterms:created>
  <dcterms:modified xsi:type="dcterms:W3CDTF">2020-05-06T14:39:00Z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ee8042bc-b2c0-41d2-bfe8-7d1a337f3b84</vt:lpwstr>
  </property>
  <property fmtid="{D5CDD505-2E9C-101B-9397-08002B2CF9AE}" pid="3" name="bjSaver">
    <vt:lpwstr>YuCtENIUsqJf3qpMJL5RYA71Iup1wTMa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policy="82ad3a63-90ad-4a46-a3cb-757f4658e205" origin="userSelected" xmlns="http://www.boldonj</vt:lpwstr>
  </property>
  <property fmtid="{D5CDD505-2E9C-101B-9397-08002B2CF9AE}" pid="5" name="bjDocumentLabelXML-0">
    <vt:lpwstr>ames.com/2008/01/sie/internal/label"&gt;&lt;element uid="9036a7a1-5a4f-48d3-b24b-dfdab053dac9" value="" /&gt;&lt;element uid="4be5f866-0f4a-4261-80d5-eceb4feb516e" value="" /&gt;&lt;element uid="7349a702-6462-4442-88eb-c64cd513835c" value="" /&gt;&lt;/sisl&gt;</vt:lpwstr>
  </property>
  <property fmtid="{D5CDD505-2E9C-101B-9397-08002B2CF9AE}" pid="6" name="bjDocumentSecurityLabel">
    <vt:lpwstr>Internal Use Only - Product Marketing &amp; Sales</vt:lpwstr>
  </property>
  <property fmtid="{D5CDD505-2E9C-101B-9397-08002B2CF9AE}" pid="7" name="ContentTypeId">
    <vt:lpwstr>0x01010060BCCE6D367C864095B6AEC7557D1DBE</vt:lpwstr>
  </property>
</Properties>
</file>